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38" w:rsidRPr="00023911" w:rsidRDefault="005D1338" w:rsidP="00023911">
      <w:pPr>
        <w:jc w:val="both"/>
        <w:rPr>
          <w:bCs/>
          <w:w w:val="81"/>
          <w:sz w:val="28"/>
          <w:szCs w:val="28"/>
        </w:rPr>
      </w:pPr>
      <w:r w:rsidRPr="00023911">
        <w:rPr>
          <w:bCs/>
          <w:w w:val="81"/>
          <w:sz w:val="28"/>
          <w:szCs w:val="28"/>
        </w:rPr>
        <w:t>Мазур Елена Александровна</w:t>
      </w:r>
    </w:p>
    <w:p w:rsidR="005D1338" w:rsidRPr="00023911" w:rsidRDefault="005D1338" w:rsidP="00023911">
      <w:pPr>
        <w:jc w:val="both"/>
        <w:rPr>
          <w:bCs/>
          <w:w w:val="81"/>
          <w:sz w:val="28"/>
          <w:szCs w:val="28"/>
        </w:rPr>
      </w:pPr>
      <w:r w:rsidRPr="00023911">
        <w:rPr>
          <w:bCs/>
          <w:w w:val="81"/>
          <w:sz w:val="28"/>
          <w:szCs w:val="28"/>
        </w:rPr>
        <w:t>Воспитатель</w:t>
      </w:r>
      <w:r w:rsidR="00391BF9" w:rsidRPr="00023911">
        <w:rPr>
          <w:bCs/>
          <w:w w:val="81"/>
          <w:sz w:val="28"/>
          <w:szCs w:val="28"/>
        </w:rPr>
        <w:t xml:space="preserve"> высшей квалификационной категории</w:t>
      </w:r>
    </w:p>
    <w:p w:rsidR="005D1338" w:rsidRPr="00023911" w:rsidRDefault="005D1338" w:rsidP="00023911">
      <w:pPr>
        <w:jc w:val="both"/>
        <w:rPr>
          <w:bCs/>
          <w:w w:val="81"/>
          <w:sz w:val="28"/>
          <w:szCs w:val="28"/>
        </w:rPr>
      </w:pPr>
      <w:r w:rsidRPr="00023911">
        <w:rPr>
          <w:bCs/>
          <w:w w:val="81"/>
          <w:sz w:val="28"/>
          <w:szCs w:val="28"/>
        </w:rPr>
        <w:t>МБДОУ д/с № 421</w:t>
      </w:r>
    </w:p>
    <w:p w:rsidR="005D1338" w:rsidRPr="00023911" w:rsidRDefault="005D1338" w:rsidP="00023911">
      <w:pPr>
        <w:jc w:val="both"/>
        <w:rPr>
          <w:bCs/>
          <w:w w:val="81"/>
          <w:sz w:val="28"/>
          <w:szCs w:val="28"/>
        </w:rPr>
      </w:pPr>
      <w:r w:rsidRPr="00023911">
        <w:rPr>
          <w:bCs/>
          <w:w w:val="81"/>
          <w:sz w:val="28"/>
          <w:szCs w:val="28"/>
        </w:rPr>
        <w:t>Новосибирская обл</w:t>
      </w:r>
      <w:r w:rsidR="00386A0C">
        <w:rPr>
          <w:bCs/>
          <w:w w:val="81"/>
          <w:sz w:val="28"/>
          <w:szCs w:val="28"/>
        </w:rPr>
        <w:t>асть</w:t>
      </w:r>
      <w:r w:rsidRPr="00023911">
        <w:rPr>
          <w:bCs/>
          <w:w w:val="81"/>
          <w:sz w:val="28"/>
          <w:szCs w:val="28"/>
        </w:rPr>
        <w:t>, г. Новосибирск</w:t>
      </w:r>
    </w:p>
    <w:p w:rsidR="005D1338" w:rsidRPr="00023911" w:rsidRDefault="005D1338" w:rsidP="00023911">
      <w:pPr>
        <w:jc w:val="both"/>
        <w:rPr>
          <w:bCs/>
          <w:w w:val="81"/>
          <w:sz w:val="28"/>
          <w:szCs w:val="28"/>
        </w:rPr>
      </w:pPr>
    </w:p>
    <w:p w:rsidR="00A6582F" w:rsidRPr="00891859" w:rsidRDefault="00A6582F" w:rsidP="00891859">
      <w:pPr>
        <w:spacing w:line="360" w:lineRule="auto"/>
        <w:jc w:val="center"/>
        <w:rPr>
          <w:b/>
          <w:bCs/>
          <w:w w:val="81"/>
          <w:sz w:val="28"/>
          <w:szCs w:val="28"/>
        </w:rPr>
      </w:pPr>
      <w:r w:rsidRPr="00023911">
        <w:rPr>
          <w:b/>
          <w:bCs/>
          <w:w w:val="81"/>
          <w:sz w:val="28"/>
          <w:szCs w:val="28"/>
        </w:rPr>
        <w:t>ПРИРОДА РОДНОГО КРАЯ КАК СРЕДСТВО НАРОДОВЕДЕНИЯ</w:t>
      </w:r>
      <w:r w:rsidR="005D1338" w:rsidRPr="00023911">
        <w:rPr>
          <w:b/>
          <w:bCs/>
          <w:w w:val="81"/>
          <w:sz w:val="28"/>
          <w:szCs w:val="28"/>
        </w:rPr>
        <w:t xml:space="preserve"> В РАБОТЕ СО СТАРШИМИ ДОШКОЛЬНИКАМИ</w:t>
      </w:r>
    </w:p>
    <w:p w:rsidR="00A6582F" w:rsidRPr="00023911" w:rsidRDefault="00A6582F" w:rsidP="00891859">
      <w:pPr>
        <w:spacing w:line="360" w:lineRule="auto"/>
        <w:ind w:firstLine="709"/>
        <w:jc w:val="both"/>
        <w:rPr>
          <w:sz w:val="28"/>
          <w:szCs w:val="28"/>
        </w:rPr>
      </w:pPr>
      <w:r w:rsidRPr="00023911">
        <w:rPr>
          <w:spacing w:val="6"/>
          <w:sz w:val="28"/>
          <w:szCs w:val="28"/>
        </w:rPr>
        <w:t>В России активно идет поиск оптимальной системы дошкольно</w:t>
      </w:r>
      <w:r w:rsidRPr="00023911">
        <w:rPr>
          <w:spacing w:val="6"/>
          <w:sz w:val="28"/>
          <w:szCs w:val="28"/>
        </w:rPr>
        <w:softHyphen/>
        <w:t xml:space="preserve">го образования. В связи с этим часто </w:t>
      </w:r>
      <w:r w:rsidRPr="00023911">
        <w:rPr>
          <w:spacing w:val="2"/>
          <w:sz w:val="28"/>
          <w:szCs w:val="28"/>
        </w:rPr>
        <w:t>поднимаются вопросы интернационального, народоведческого вос</w:t>
      </w:r>
      <w:r w:rsidRPr="00023911">
        <w:rPr>
          <w:spacing w:val="2"/>
          <w:sz w:val="28"/>
          <w:szCs w:val="28"/>
        </w:rPr>
        <w:softHyphen/>
      </w:r>
      <w:r w:rsidRPr="00023911">
        <w:rPr>
          <w:spacing w:val="3"/>
          <w:sz w:val="28"/>
          <w:szCs w:val="28"/>
        </w:rPr>
        <w:t>питания, поликультурного подхода к дошкольному образованию.</w:t>
      </w:r>
    </w:p>
    <w:p w:rsidR="00A6582F" w:rsidRPr="00023911" w:rsidRDefault="00A6582F" w:rsidP="00891859">
      <w:pPr>
        <w:spacing w:line="360" w:lineRule="auto"/>
        <w:ind w:firstLine="709"/>
        <w:jc w:val="both"/>
        <w:rPr>
          <w:sz w:val="28"/>
          <w:szCs w:val="28"/>
        </w:rPr>
      </w:pPr>
      <w:r w:rsidRPr="00023911">
        <w:rPr>
          <w:spacing w:val="2"/>
          <w:sz w:val="28"/>
          <w:szCs w:val="28"/>
        </w:rPr>
        <w:t>В педагогической, философской, программно-методической лите</w:t>
      </w:r>
      <w:r w:rsidRPr="00023911">
        <w:rPr>
          <w:spacing w:val="2"/>
          <w:sz w:val="28"/>
          <w:szCs w:val="28"/>
        </w:rPr>
        <w:softHyphen/>
      </w:r>
      <w:r w:rsidRPr="00023911">
        <w:rPr>
          <w:spacing w:val="3"/>
          <w:sz w:val="28"/>
          <w:szCs w:val="28"/>
        </w:rPr>
        <w:t>ратуре понятие «народоведение» приравнивается по смыслу и со</w:t>
      </w:r>
      <w:r w:rsidRPr="00023911">
        <w:rPr>
          <w:spacing w:val="3"/>
          <w:sz w:val="28"/>
          <w:szCs w:val="28"/>
        </w:rPr>
        <w:softHyphen/>
      </w:r>
      <w:r w:rsidRPr="00023911">
        <w:rPr>
          <w:spacing w:val="5"/>
          <w:sz w:val="28"/>
          <w:szCs w:val="28"/>
        </w:rPr>
        <w:t xml:space="preserve">держанию к понятию «этнография». Следовательно, народоведение </w:t>
      </w:r>
      <w:r w:rsidRPr="00023911">
        <w:rPr>
          <w:spacing w:val="4"/>
          <w:sz w:val="28"/>
          <w:szCs w:val="28"/>
        </w:rPr>
        <w:t xml:space="preserve">- знание совокупности всех особенностей быта, нравов, культуры </w:t>
      </w:r>
      <w:r w:rsidRPr="00023911">
        <w:rPr>
          <w:spacing w:val="3"/>
          <w:sz w:val="28"/>
          <w:szCs w:val="28"/>
        </w:rPr>
        <w:t>какого-либо народа, народности, местности.</w:t>
      </w:r>
    </w:p>
    <w:p w:rsidR="00A6582F" w:rsidRPr="00023911" w:rsidRDefault="00A6582F" w:rsidP="00891859">
      <w:pPr>
        <w:spacing w:line="360" w:lineRule="auto"/>
        <w:ind w:firstLine="709"/>
        <w:jc w:val="both"/>
        <w:rPr>
          <w:sz w:val="28"/>
          <w:szCs w:val="28"/>
        </w:rPr>
      </w:pPr>
      <w:r w:rsidRPr="00023911">
        <w:rPr>
          <w:spacing w:val="5"/>
          <w:sz w:val="28"/>
          <w:szCs w:val="28"/>
        </w:rPr>
        <w:t>Народоведение рассматривается в кон</w:t>
      </w:r>
      <w:r w:rsidRPr="00023911">
        <w:rPr>
          <w:spacing w:val="5"/>
          <w:sz w:val="28"/>
          <w:szCs w:val="28"/>
        </w:rPr>
        <w:softHyphen/>
      </w:r>
      <w:r w:rsidRPr="00023911">
        <w:rPr>
          <w:spacing w:val="4"/>
          <w:sz w:val="28"/>
          <w:szCs w:val="28"/>
        </w:rPr>
        <w:t>тексте реализации регионально-национального компонента образо</w:t>
      </w:r>
      <w:r w:rsidRPr="00023911">
        <w:rPr>
          <w:spacing w:val="4"/>
          <w:sz w:val="28"/>
          <w:szCs w:val="28"/>
        </w:rPr>
        <w:softHyphen/>
      </w:r>
      <w:r w:rsidRPr="00023911">
        <w:rPr>
          <w:spacing w:val="5"/>
          <w:sz w:val="28"/>
          <w:szCs w:val="28"/>
        </w:rPr>
        <w:t>вательного стандарта, как часть работы по краеведению. Народове</w:t>
      </w:r>
      <w:r w:rsidRPr="00023911">
        <w:rPr>
          <w:spacing w:val="4"/>
          <w:sz w:val="28"/>
          <w:szCs w:val="28"/>
        </w:rPr>
        <w:t>дение понимается мною как культурно-историческое, этнографичес</w:t>
      </w:r>
      <w:r w:rsidRPr="00023911">
        <w:rPr>
          <w:spacing w:val="4"/>
          <w:sz w:val="28"/>
          <w:szCs w:val="28"/>
        </w:rPr>
        <w:softHyphen/>
      </w:r>
      <w:r w:rsidRPr="00023911">
        <w:rPr>
          <w:spacing w:val="3"/>
          <w:sz w:val="28"/>
          <w:szCs w:val="28"/>
        </w:rPr>
        <w:t xml:space="preserve">кое знание о том или ином народе, его быте, традициях, искусстве, </w:t>
      </w:r>
      <w:r w:rsidRPr="00023911">
        <w:rPr>
          <w:spacing w:val="4"/>
          <w:sz w:val="28"/>
          <w:szCs w:val="28"/>
        </w:rPr>
        <w:t xml:space="preserve">особенностях хозяйствования, его взглядах на предметы, природу, </w:t>
      </w:r>
      <w:r w:rsidRPr="00023911">
        <w:rPr>
          <w:spacing w:val="3"/>
          <w:sz w:val="28"/>
          <w:szCs w:val="28"/>
        </w:rPr>
        <w:t xml:space="preserve">нравственные нормы и правила, его верования, традиции, отношение к людям других национальностей и их традициям. Исходя из такого </w:t>
      </w:r>
      <w:r w:rsidRPr="00023911">
        <w:rPr>
          <w:spacing w:val="4"/>
          <w:sz w:val="28"/>
          <w:szCs w:val="28"/>
        </w:rPr>
        <w:t xml:space="preserve">определения, предметом регионального народоведения может быть </w:t>
      </w:r>
      <w:r w:rsidRPr="00023911">
        <w:rPr>
          <w:spacing w:val="6"/>
          <w:sz w:val="28"/>
          <w:szCs w:val="28"/>
        </w:rPr>
        <w:t>один или несколько народов.</w:t>
      </w:r>
    </w:p>
    <w:p w:rsidR="00A6582F" w:rsidRPr="00023911" w:rsidRDefault="00971BC5" w:rsidP="008918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>Существуют различные</w:t>
      </w:r>
      <w:r w:rsidR="00A6582F" w:rsidRPr="00023911">
        <w:rPr>
          <w:spacing w:val="-5"/>
          <w:sz w:val="28"/>
          <w:szCs w:val="28"/>
        </w:rPr>
        <w:t xml:space="preserve"> подходы, где в разной степени отражены </w:t>
      </w:r>
      <w:r w:rsidR="00A6582F" w:rsidRPr="00023911">
        <w:rPr>
          <w:spacing w:val="-6"/>
          <w:sz w:val="28"/>
          <w:szCs w:val="28"/>
        </w:rPr>
        <w:t>вопросы народоведения. Это теория и методика ознакомления дош</w:t>
      </w:r>
      <w:r w:rsidR="00A6582F" w:rsidRPr="00023911">
        <w:rPr>
          <w:spacing w:val="-6"/>
          <w:sz w:val="28"/>
          <w:szCs w:val="28"/>
        </w:rPr>
        <w:softHyphen/>
        <w:t>кольников с социальной действительностью (С.А. Козлова); воспи</w:t>
      </w:r>
      <w:r w:rsidR="00A6582F" w:rsidRPr="00023911">
        <w:rPr>
          <w:spacing w:val="-6"/>
          <w:sz w:val="28"/>
          <w:szCs w:val="28"/>
        </w:rPr>
        <w:softHyphen/>
      </w:r>
      <w:r w:rsidR="00A6582F" w:rsidRPr="00023911">
        <w:rPr>
          <w:spacing w:val="-4"/>
          <w:sz w:val="28"/>
          <w:szCs w:val="28"/>
        </w:rPr>
        <w:t xml:space="preserve">тание этики межнационального общения (Э.К. Суслова); </w:t>
      </w:r>
      <w:proofErr w:type="spellStart"/>
      <w:r w:rsidR="00A6582F" w:rsidRPr="00023911">
        <w:rPr>
          <w:spacing w:val="-4"/>
          <w:sz w:val="28"/>
          <w:szCs w:val="28"/>
        </w:rPr>
        <w:t>интерсо</w:t>
      </w:r>
      <w:r w:rsidR="00A6582F" w:rsidRPr="00023911">
        <w:rPr>
          <w:spacing w:val="-4"/>
          <w:sz w:val="28"/>
          <w:szCs w:val="28"/>
        </w:rPr>
        <w:softHyphen/>
      </w:r>
      <w:r w:rsidR="00A6582F" w:rsidRPr="00023911">
        <w:rPr>
          <w:spacing w:val="-6"/>
          <w:sz w:val="28"/>
          <w:szCs w:val="28"/>
        </w:rPr>
        <w:t>циальная</w:t>
      </w:r>
      <w:proofErr w:type="spellEnd"/>
      <w:r w:rsidR="00A6582F" w:rsidRPr="00023911">
        <w:rPr>
          <w:spacing w:val="-6"/>
          <w:sz w:val="28"/>
          <w:szCs w:val="28"/>
        </w:rPr>
        <w:t xml:space="preserve"> концепция (Л.В. Пименова); концепция </w:t>
      </w:r>
      <w:proofErr w:type="spellStart"/>
      <w:r w:rsidR="00A6582F" w:rsidRPr="00023911">
        <w:rPr>
          <w:spacing w:val="-6"/>
          <w:sz w:val="28"/>
          <w:szCs w:val="28"/>
        </w:rPr>
        <w:t>интеррасового</w:t>
      </w:r>
      <w:proofErr w:type="spellEnd"/>
      <w:r w:rsidR="00A6582F" w:rsidRPr="00023911">
        <w:rPr>
          <w:spacing w:val="-6"/>
          <w:sz w:val="28"/>
          <w:szCs w:val="28"/>
        </w:rPr>
        <w:t xml:space="preserve"> вос</w:t>
      </w:r>
      <w:r w:rsidR="00A6582F" w:rsidRPr="00023911">
        <w:rPr>
          <w:spacing w:val="-6"/>
          <w:sz w:val="28"/>
          <w:szCs w:val="28"/>
        </w:rPr>
        <w:softHyphen/>
      </w:r>
      <w:r w:rsidR="00A6582F" w:rsidRPr="00023911">
        <w:rPr>
          <w:spacing w:val="-5"/>
          <w:sz w:val="28"/>
          <w:szCs w:val="28"/>
        </w:rPr>
        <w:t>питания (Н.Г. Капустина); поликультурный подход (интерпретиро</w:t>
      </w:r>
      <w:r w:rsidR="00A6582F" w:rsidRPr="00023911">
        <w:rPr>
          <w:spacing w:val="-5"/>
          <w:sz w:val="28"/>
          <w:szCs w:val="28"/>
        </w:rPr>
        <w:softHyphen/>
      </w:r>
      <w:r w:rsidR="00A6582F" w:rsidRPr="00023911">
        <w:rPr>
          <w:spacing w:val="-6"/>
          <w:sz w:val="28"/>
          <w:szCs w:val="28"/>
        </w:rPr>
        <w:t xml:space="preserve">ван для дошкольного образования О.И. Киселевой) и др. В </w:t>
      </w:r>
      <w:r>
        <w:rPr>
          <w:spacing w:val="-6"/>
          <w:sz w:val="28"/>
          <w:szCs w:val="28"/>
        </w:rPr>
        <w:t>этих системах</w:t>
      </w:r>
      <w:r w:rsidR="00A6582F" w:rsidRPr="00023911">
        <w:rPr>
          <w:spacing w:val="-3"/>
          <w:sz w:val="28"/>
          <w:szCs w:val="28"/>
        </w:rPr>
        <w:t xml:space="preserve"> главное внимание уделяется знаниям и отношению детей </w:t>
      </w:r>
      <w:r w:rsidR="00A6582F" w:rsidRPr="00023911">
        <w:rPr>
          <w:spacing w:val="-5"/>
          <w:sz w:val="28"/>
          <w:szCs w:val="28"/>
        </w:rPr>
        <w:t xml:space="preserve">к разным </w:t>
      </w:r>
      <w:r w:rsidR="00A6582F" w:rsidRPr="00023911">
        <w:rPr>
          <w:spacing w:val="-5"/>
          <w:sz w:val="28"/>
          <w:szCs w:val="28"/>
        </w:rPr>
        <w:lastRenderedPageBreak/>
        <w:t>социальным группам: воспитанию уважительного отно</w:t>
      </w:r>
      <w:r w:rsidR="00A6582F" w:rsidRPr="00023911">
        <w:rPr>
          <w:spacing w:val="-5"/>
          <w:sz w:val="28"/>
          <w:szCs w:val="28"/>
        </w:rPr>
        <w:softHyphen/>
      </w:r>
      <w:r w:rsidR="00A6582F" w:rsidRPr="00023911">
        <w:rPr>
          <w:spacing w:val="-6"/>
          <w:sz w:val="28"/>
          <w:szCs w:val="28"/>
        </w:rPr>
        <w:t xml:space="preserve">шения к себе, своей семье, роду, своему народу, унаследованным от </w:t>
      </w:r>
      <w:r w:rsidR="00A6582F" w:rsidRPr="00023911">
        <w:rPr>
          <w:spacing w:val="-4"/>
          <w:sz w:val="28"/>
          <w:szCs w:val="28"/>
        </w:rPr>
        <w:t>него языку и традициям, уважению к людям других национально</w:t>
      </w:r>
      <w:r w:rsidR="00A6582F" w:rsidRPr="00023911">
        <w:rPr>
          <w:spacing w:val="-4"/>
          <w:sz w:val="28"/>
          <w:szCs w:val="28"/>
        </w:rPr>
        <w:softHyphen/>
      </w:r>
      <w:r w:rsidR="00A6582F" w:rsidRPr="00023911">
        <w:rPr>
          <w:spacing w:val="-5"/>
          <w:sz w:val="28"/>
          <w:szCs w:val="28"/>
        </w:rPr>
        <w:t xml:space="preserve">стей, развитию в детях видения похожести и разности этнокультур, </w:t>
      </w:r>
      <w:r w:rsidR="00A6582F" w:rsidRPr="00023911">
        <w:rPr>
          <w:spacing w:val="-6"/>
          <w:sz w:val="28"/>
          <w:szCs w:val="28"/>
        </w:rPr>
        <w:t>воспитанию умения понимать людей других национальностей и вес</w:t>
      </w:r>
      <w:r w:rsidR="00A6582F" w:rsidRPr="00023911">
        <w:rPr>
          <w:spacing w:val="-6"/>
          <w:sz w:val="28"/>
          <w:szCs w:val="28"/>
        </w:rPr>
        <w:softHyphen/>
        <w:t xml:space="preserve">ти с ними «диалог культур». Эти позиции </w:t>
      </w:r>
      <w:r w:rsidR="00ED03F5" w:rsidRPr="00023911">
        <w:rPr>
          <w:spacing w:val="-6"/>
          <w:sz w:val="28"/>
          <w:szCs w:val="28"/>
        </w:rPr>
        <w:t xml:space="preserve"> близки мне</w:t>
      </w:r>
      <w:r w:rsidR="00A6582F" w:rsidRPr="00023911">
        <w:rPr>
          <w:spacing w:val="-6"/>
          <w:sz w:val="28"/>
          <w:szCs w:val="28"/>
        </w:rPr>
        <w:t>. Дей</w:t>
      </w:r>
      <w:r w:rsidR="00A6582F" w:rsidRPr="00023911">
        <w:rPr>
          <w:spacing w:val="-6"/>
          <w:sz w:val="28"/>
          <w:szCs w:val="28"/>
        </w:rPr>
        <w:softHyphen/>
      </w:r>
      <w:r w:rsidR="00A6582F" w:rsidRPr="00023911">
        <w:rPr>
          <w:spacing w:val="-4"/>
          <w:sz w:val="28"/>
          <w:szCs w:val="28"/>
        </w:rPr>
        <w:t>ствительно, в содержании работы с детьми</w:t>
      </w:r>
      <w:r w:rsidR="00ED03F5" w:rsidRPr="00023911">
        <w:rPr>
          <w:spacing w:val="-4"/>
          <w:sz w:val="28"/>
          <w:szCs w:val="28"/>
        </w:rPr>
        <w:t>, на мой взгляд,</w:t>
      </w:r>
      <w:r w:rsidR="00A6582F" w:rsidRPr="00023911">
        <w:rPr>
          <w:spacing w:val="-4"/>
          <w:sz w:val="28"/>
          <w:szCs w:val="28"/>
        </w:rPr>
        <w:t xml:space="preserve"> правильнее было бы </w:t>
      </w:r>
      <w:r w:rsidR="00A6582F" w:rsidRPr="00023911">
        <w:rPr>
          <w:spacing w:val="-7"/>
          <w:sz w:val="28"/>
          <w:szCs w:val="28"/>
        </w:rPr>
        <w:t xml:space="preserve">говорить не о формировании чувства любви к родной культуре и </w:t>
      </w:r>
      <w:r w:rsidR="00A6582F" w:rsidRPr="00023911">
        <w:rPr>
          <w:spacing w:val="-2"/>
          <w:sz w:val="28"/>
          <w:szCs w:val="28"/>
        </w:rPr>
        <w:t>разным народам, а о воспитании с дошкольного возраста куль</w:t>
      </w:r>
      <w:r w:rsidR="00A6582F" w:rsidRPr="00023911">
        <w:rPr>
          <w:spacing w:val="-2"/>
          <w:sz w:val="28"/>
          <w:szCs w:val="28"/>
        </w:rPr>
        <w:softHyphen/>
      </w:r>
      <w:r w:rsidR="00A6582F" w:rsidRPr="00023911">
        <w:rPr>
          <w:spacing w:val="4"/>
          <w:sz w:val="28"/>
          <w:szCs w:val="28"/>
        </w:rPr>
        <w:t xml:space="preserve">туры межнациональных отношений, о воспитании у них </w:t>
      </w:r>
      <w:r w:rsidR="00A6582F" w:rsidRPr="00023911">
        <w:rPr>
          <w:spacing w:val="-2"/>
          <w:sz w:val="28"/>
          <w:szCs w:val="28"/>
        </w:rPr>
        <w:t>поликультурной компетенц</w:t>
      </w:r>
      <w:r w:rsidR="00ED03F5" w:rsidRPr="00023911">
        <w:rPr>
          <w:spacing w:val="-2"/>
          <w:sz w:val="28"/>
          <w:szCs w:val="28"/>
        </w:rPr>
        <w:t>ии (О.И. Киселева). Поэтому</w:t>
      </w:r>
      <w:r w:rsidR="00A6582F" w:rsidRPr="00023911">
        <w:rPr>
          <w:spacing w:val="-2"/>
          <w:sz w:val="28"/>
          <w:szCs w:val="28"/>
        </w:rPr>
        <w:t xml:space="preserve"> </w:t>
      </w:r>
      <w:r w:rsidR="00ED03F5" w:rsidRPr="00023911">
        <w:rPr>
          <w:spacing w:val="-6"/>
          <w:sz w:val="28"/>
          <w:szCs w:val="28"/>
        </w:rPr>
        <w:t>выбран, как мне кажется</w:t>
      </w:r>
      <w:r w:rsidR="00A6582F" w:rsidRPr="00023911">
        <w:rPr>
          <w:spacing w:val="-6"/>
          <w:sz w:val="28"/>
          <w:szCs w:val="28"/>
        </w:rPr>
        <w:t>, наиболее эффективный для реализации наро</w:t>
      </w:r>
      <w:r w:rsidR="00A6582F" w:rsidRPr="00023911">
        <w:rPr>
          <w:spacing w:val="-6"/>
          <w:sz w:val="28"/>
          <w:szCs w:val="28"/>
        </w:rPr>
        <w:softHyphen/>
        <w:t>доведческого направления в работе с дошкольниками поликультур</w:t>
      </w:r>
      <w:r w:rsidR="00A6582F" w:rsidRPr="00023911">
        <w:rPr>
          <w:spacing w:val="-6"/>
          <w:sz w:val="28"/>
          <w:szCs w:val="28"/>
        </w:rPr>
        <w:softHyphen/>
      </w:r>
      <w:r w:rsidR="00A6582F" w:rsidRPr="00023911">
        <w:rPr>
          <w:spacing w:val="-5"/>
          <w:sz w:val="28"/>
          <w:szCs w:val="28"/>
        </w:rPr>
        <w:t xml:space="preserve">ный подход как составной элемент мировоззрения человека, способ </w:t>
      </w:r>
      <w:r w:rsidR="00A6582F" w:rsidRPr="00023911">
        <w:rPr>
          <w:spacing w:val="-7"/>
          <w:sz w:val="28"/>
          <w:szCs w:val="28"/>
        </w:rPr>
        <w:t>формирования открытой, понимающей и принимающей позиции че</w:t>
      </w:r>
      <w:r w:rsidR="00A6582F" w:rsidRPr="00023911">
        <w:rPr>
          <w:spacing w:val="-7"/>
          <w:sz w:val="28"/>
          <w:szCs w:val="28"/>
        </w:rPr>
        <w:softHyphen/>
      </w:r>
      <w:r w:rsidR="00A6582F" w:rsidRPr="00023911">
        <w:rPr>
          <w:spacing w:val="-2"/>
          <w:sz w:val="28"/>
          <w:szCs w:val="28"/>
        </w:rPr>
        <w:t>ловека при общении с разными культурами.</w:t>
      </w:r>
    </w:p>
    <w:p w:rsidR="00A6582F" w:rsidRPr="00023911" w:rsidRDefault="00ED03F5" w:rsidP="00891859">
      <w:pPr>
        <w:spacing w:line="360" w:lineRule="auto"/>
        <w:ind w:firstLine="709"/>
        <w:jc w:val="both"/>
        <w:rPr>
          <w:sz w:val="28"/>
          <w:szCs w:val="28"/>
        </w:rPr>
      </w:pPr>
      <w:r w:rsidRPr="00023911">
        <w:rPr>
          <w:spacing w:val="-4"/>
          <w:sz w:val="28"/>
          <w:szCs w:val="28"/>
        </w:rPr>
        <w:t>Считаю</w:t>
      </w:r>
      <w:r w:rsidR="00A6582F" w:rsidRPr="00023911">
        <w:rPr>
          <w:spacing w:val="-4"/>
          <w:sz w:val="28"/>
          <w:szCs w:val="28"/>
        </w:rPr>
        <w:t xml:space="preserve">, что народоведение может помочь реализовать в практике принципы государственной политики и общие требования </w:t>
      </w:r>
      <w:r w:rsidR="00A6582F" w:rsidRPr="00023911">
        <w:rPr>
          <w:spacing w:val="-5"/>
          <w:sz w:val="28"/>
          <w:szCs w:val="28"/>
        </w:rPr>
        <w:t xml:space="preserve">к содержанию образования, сформулированные в Законе РФ «Об </w:t>
      </w:r>
      <w:r w:rsidRPr="00023911">
        <w:rPr>
          <w:spacing w:val="-6"/>
          <w:sz w:val="28"/>
          <w:szCs w:val="28"/>
        </w:rPr>
        <w:t>образовании»</w:t>
      </w:r>
      <w:r w:rsidR="00A6582F" w:rsidRPr="00023911">
        <w:rPr>
          <w:spacing w:val="-6"/>
          <w:sz w:val="28"/>
          <w:szCs w:val="28"/>
        </w:rPr>
        <w:t xml:space="preserve"> - воспитание гражданственности, любви к Оте</w:t>
      </w:r>
      <w:r w:rsidR="00A6582F" w:rsidRPr="00023911">
        <w:rPr>
          <w:spacing w:val="-6"/>
          <w:sz w:val="28"/>
          <w:szCs w:val="28"/>
        </w:rPr>
        <w:softHyphen/>
      </w:r>
      <w:r w:rsidR="00A6582F" w:rsidRPr="00023911">
        <w:rPr>
          <w:spacing w:val="-5"/>
          <w:sz w:val="28"/>
          <w:szCs w:val="28"/>
        </w:rPr>
        <w:t xml:space="preserve">честву и защита системой образования национальных культурных </w:t>
      </w:r>
      <w:r w:rsidR="00A6582F" w:rsidRPr="00023911">
        <w:rPr>
          <w:spacing w:val="-4"/>
          <w:sz w:val="28"/>
          <w:szCs w:val="28"/>
        </w:rPr>
        <w:t>традиций в условиях многонационального государства. В реализа</w:t>
      </w:r>
      <w:r w:rsidR="00A6582F" w:rsidRPr="00023911">
        <w:rPr>
          <w:spacing w:val="-4"/>
          <w:sz w:val="28"/>
          <w:szCs w:val="28"/>
        </w:rPr>
        <w:softHyphen/>
      </w:r>
      <w:r w:rsidR="00A6582F" w:rsidRPr="00023911">
        <w:rPr>
          <w:spacing w:val="-5"/>
          <w:sz w:val="28"/>
          <w:szCs w:val="28"/>
        </w:rPr>
        <w:t xml:space="preserve">ции этого принципа народоведение может выступить как средство конкретизации </w:t>
      </w:r>
      <w:proofErr w:type="spellStart"/>
      <w:r w:rsidR="00A6582F" w:rsidRPr="00023911">
        <w:rPr>
          <w:spacing w:val="-5"/>
          <w:sz w:val="28"/>
          <w:szCs w:val="28"/>
        </w:rPr>
        <w:t>этнокраеведческого</w:t>
      </w:r>
      <w:proofErr w:type="spellEnd"/>
      <w:r w:rsidR="00A6582F" w:rsidRPr="00023911">
        <w:rPr>
          <w:spacing w:val="-5"/>
          <w:sz w:val="28"/>
          <w:szCs w:val="28"/>
        </w:rPr>
        <w:t xml:space="preserve"> образования, как средство акти</w:t>
      </w:r>
      <w:r w:rsidR="00A6582F" w:rsidRPr="00023911">
        <w:rPr>
          <w:spacing w:val="-5"/>
          <w:sz w:val="28"/>
          <w:szCs w:val="28"/>
        </w:rPr>
        <w:softHyphen/>
        <w:t>визации познавательной деятельности детей в процессе патриоти</w:t>
      </w:r>
      <w:r w:rsidR="00A6582F" w:rsidRPr="00023911">
        <w:rPr>
          <w:spacing w:val="-5"/>
          <w:sz w:val="28"/>
          <w:szCs w:val="28"/>
        </w:rPr>
        <w:softHyphen/>
      </w:r>
      <w:r w:rsidR="00A6582F" w:rsidRPr="00023911">
        <w:rPr>
          <w:spacing w:val="-2"/>
          <w:sz w:val="28"/>
          <w:szCs w:val="28"/>
        </w:rPr>
        <w:t>ческого воспитания</w:t>
      </w:r>
      <w:r w:rsidR="00F86CCD">
        <w:rPr>
          <w:spacing w:val="-2"/>
          <w:sz w:val="28"/>
          <w:szCs w:val="28"/>
        </w:rPr>
        <w:t>.</w:t>
      </w:r>
    </w:p>
    <w:p w:rsidR="00A6582F" w:rsidRPr="00023911" w:rsidRDefault="00A6582F" w:rsidP="00891859">
      <w:pPr>
        <w:spacing w:line="360" w:lineRule="auto"/>
        <w:ind w:firstLine="709"/>
        <w:jc w:val="both"/>
        <w:rPr>
          <w:sz w:val="28"/>
          <w:szCs w:val="28"/>
        </w:rPr>
      </w:pPr>
      <w:r w:rsidRPr="00023911">
        <w:rPr>
          <w:spacing w:val="-6"/>
          <w:sz w:val="28"/>
          <w:szCs w:val="28"/>
        </w:rPr>
        <w:t>Большинство направлений, выделенных в проектах государствен</w:t>
      </w:r>
      <w:r w:rsidRPr="00023911">
        <w:rPr>
          <w:spacing w:val="-6"/>
          <w:sz w:val="28"/>
          <w:szCs w:val="28"/>
        </w:rPr>
        <w:softHyphen/>
      </w:r>
      <w:r w:rsidRPr="00023911">
        <w:rPr>
          <w:spacing w:val="-2"/>
          <w:sz w:val="28"/>
          <w:szCs w:val="28"/>
        </w:rPr>
        <w:t>ных образовательных стандартов как обязательных для практи</w:t>
      </w:r>
      <w:r w:rsidRPr="00023911">
        <w:rPr>
          <w:spacing w:val="-2"/>
          <w:sz w:val="28"/>
          <w:szCs w:val="28"/>
        </w:rPr>
        <w:softHyphen/>
      </w:r>
      <w:r w:rsidRPr="00023911">
        <w:rPr>
          <w:spacing w:val="-3"/>
          <w:sz w:val="28"/>
          <w:szCs w:val="28"/>
        </w:rPr>
        <w:t xml:space="preserve">ческой реализации </w:t>
      </w:r>
      <w:r w:rsidR="00ED03F5" w:rsidRPr="00023911">
        <w:rPr>
          <w:spacing w:val="-3"/>
          <w:sz w:val="28"/>
          <w:szCs w:val="28"/>
        </w:rPr>
        <w:t>в дошкольном образовании, на мой</w:t>
      </w:r>
      <w:r w:rsidRPr="00023911">
        <w:rPr>
          <w:spacing w:val="-3"/>
          <w:sz w:val="28"/>
          <w:szCs w:val="28"/>
        </w:rPr>
        <w:t xml:space="preserve"> взгляд, мо</w:t>
      </w:r>
      <w:r w:rsidRPr="00023911">
        <w:rPr>
          <w:spacing w:val="-3"/>
          <w:sz w:val="28"/>
          <w:szCs w:val="28"/>
        </w:rPr>
        <w:softHyphen/>
      </w:r>
      <w:r w:rsidRPr="00023911">
        <w:rPr>
          <w:spacing w:val="-4"/>
          <w:sz w:val="28"/>
          <w:szCs w:val="28"/>
        </w:rPr>
        <w:t>гут содержать региональный компонент и быть направлены на раз</w:t>
      </w:r>
      <w:r w:rsidRPr="00023911">
        <w:rPr>
          <w:spacing w:val="-4"/>
          <w:sz w:val="28"/>
          <w:szCs w:val="28"/>
        </w:rPr>
        <w:softHyphen/>
        <w:t>личные аспекты развития и становления личности ребенка дош</w:t>
      </w:r>
      <w:r w:rsidRPr="00023911">
        <w:rPr>
          <w:spacing w:val="-4"/>
          <w:sz w:val="28"/>
          <w:szCs w:val="28"/>
        </w:rPr>
        <w:softHyphen/>
      </w:r>
      <w:r w:rsidRPr="00023911">
        <w:rPr>
          <w:spacing w:val="-3"/>
          <w:sz w:val="28"/>
          <w:szCs w:val="28"/>
        </w:rPr>
        <w:t xml:space="preserve">кольного возраста. Содержание работы по народоведению может </w:t>
      </w:r>
      <w:r w:rsidRPr="00023911">
        <w:rPr>
          <w:sz w:val="28"/>
          <w:szCs w:val="28"/>
        </w:rPr>
        <w:t xml:space="preserve">быть реализовано в рамках любого раздела - экологического, </w:t>
      </w:r>
      <w:r w:rsidR="00C3089D" w:rsidRPr="00023911">
        <w:rPr>
          <w:sz w:val="28"/>
          <w:szCs w:val="28"/>
        </w:rPr>
        <w:t>муз</w:t>
      </w:r>
      <w:r w:rsidR="00C3089D" w:rsidRPr="00023911">
        <w:rPr>
          <w:spacing w:val="-3"/>
          <w:sz w:val="28"/>
          <w:szCs w:val="28"/>
        </w:rPr>
        <w:t>ыкального</w:t>
      </w:r>
      <w:r w:rsidRPr="00023911">
        <w:rPr>
          <w:spacing w:val="-3"/>
          <w:sz w:val="28"/>
          <w:szCs w:val="28"/>
        </w:rPr>
        <w:t>, речевого, естественнонаучного воспитания, изобрази</w:t>
      </w:r>
      <w:r w:rsidRPr="00023911">
        <w:rPr>
          <w:spacing w:val="-3"/>
          <w:sz w:val="28"/>
          <w:szCs w:val="28"/>
        </w:rPr>
        <w:softHyphen/>
      </w:r>
      <w:r w:rsidRPr="00023911">
        <w:rPr>
          <w:spacing w:val="-4"/>
          <w:sz w:val="28"/>
          <w:szCs w:val="28"/>
        </w:rPr>
        <w:t>тельной, игровой, конструктивно</w:t>
      </w:r>
      <w:r w:rsidR="00ED03F5" w:rsidRPr="00023911">
        <w:rPr>
          <w:spacing w:val="-4"/>
          <w:sz w:val="28"/>
          <w:szCs w:val="28"/>
        </w:rPr>
        <w:t>й деятельности и др. Но,</w:t>
      </w:r>
      <w:r w:rsidR="00ED03F5" w:rsidRPr="00023911">
        <w:rPr>
          <w:spacing w:val="-3"/>
          <w:sz w:val="28"/>
          <w:szCs w:val="28"/>
        </w:rPr>
        <w:t xml:space="preserve"> наибольший интерес для работы</w:t>
      </w:r>
      <w:r w:rsidRPr="00023911">
        <w:rPr>
          <w:spacing w:val="-3"/>
          <w:sz w:val="28"/>
          <w:szCs w:val="28"/>
        </w:rPr>
        <w:t xml:space="preserve"> </w:t>
      </w:r>
      <w:r w:rsidR="00F86CCD">
        <w:rPr>
          <w:spacing w:val="-3"/>
          <w:sz w:val="28"/>
          <w:szCs w:val="28"/>
        </w:rPr>
        <w:t>с дошкольниками</w:t>
      </w:r>
      <w:r w:rsidR="00ED03F5" w:rsidRPr="00023911">
        <w:rPr>
          <w:spacing w:val="-3"/>
          <w:sz w:val="28"/>
          <w:szCs w:val="28"/>
        </w:rPr>
        <w:t xml:space="preserve"> </w:t>
      </w:r>
      <w:r w:rsidRPr="00023911">
        <w:rPr>
          <w:spacing w:val="-3"/>
          <w:sz w:val="28"/>
          <w:szCs w:val="28"/>
        </w:rPr>
        <w:t xml:space="preserve">представляет такое </w:t>
      </w:r>
      <w:r w:rsidRPr="00023911">
        <w:rPr>
          <w:spacing w:val="-2"/>
          <w:sz w:val="28"/>
          <w:szCs w:val="28"/>
        </w:rPr>
        <w:t xml:space="preserve">направление в образовательном стандарте, </w:t>
      </w:r>
      <w:r w:rsidRPr="00023911">
        <w:rPr>
          <w:spacing w:val="-2"/>
          <w:sz w:val="28"/>
          <w:szCs w:val="28"/>
        </w:rPr>
        <w:lastRenderedPageBreak/>
        <w:t>как «развитие элемен</w:t>
      </w:r>
      <w:r w:rsidRPr="00023911">
        <w:rPr>
          <w:spacing w:val="-2"/>
          <w:sz w:val="28"/>
          <w:szCs w:val="28"/>
        </w:rPr>
        <w:softHyphen/>
      </w:r>
      <w:r w:rsidRPr="00023911">
        <w:rPr>
          <w:spacing w:val="-4"/>
          <w:sz w:val="28"/>
          <w:szCs w:val="28"/>
        </w:rPr>
        <w:t>тарных представлений о человеке в истор</w:t>
      </w:r>
      <w:r w:rsidR="00F86CCD">
        <w:rPr>
          <w:spacing w:val="-4"/>
          <w:sz w:val="28"/>
          <w:szCs w:val="28"/>
        </w:rPr>
        <w:t>ии и культуре», которое</w:t>
      </w:r>
      <w:r w:rsidRPr="00023911">
        <w:rPr>
          <w:spacing w:val="-4"/>
          <w:sz w:val="28"/>
          <w:szCs w:val="28"/>
        </w:rPr>
        <w:t xml:space="preserve"> </w:t>
      </w:r>
      <w:r w:rsidR="005E579D" w:rsidRPr="00023911">
        <w:rPr>
          <w:spacing w:val="-4"/>
          <w:sz w:val="28"/>
          <w:szCs w:val="28"/>
        </w:rPr>
        <w:t xml:space="preserve">можно рассматривать </w:t>
      </w:r>
      <w:r w:rsidRPr="00023911">
        <w:rPr>
          <w:spacing w:val="-4"/>
          <w:sz w:val="28"/>
          <w:szCs w:val="28"/>
        </w:rPr>
        <w:t xml:space="preserve"> многоаспектно: че</w:t>
      </w:r>
      <w:r w:rsidRPr="00023911">
        <w:rPr>
          <w:spacing w:val="-4"/>
          <w:sz w:val="28"/>
          <w:szCs w:val="28"/>
        </w:rPr>
        <w:softHyphen/>
      </w:r>
      <w:r w:rsidRPr="00023911">
        <w:rPr>
          <w:spacing w:val="-2"/>
          <w:sz w:val="28"/>
          <w:szCs w:val="28"/>
        </w:rPr>
        <w:t>ловек (народ) и его внутренний мир, человек (народ) и рукотвор</w:t>
      </w:r>
      <w:r w:rsidRPr="00023911">
        <w:rPr>
          <w:spacing w:val="-2"/>
          <w:sz w:val="28"/>
          <w:szCs w:val="28"/>
        </w:rPr>
        <w:softHyphen/>
      </w:r>
      <w:r w:rsidRPr="00023911">
        <w:rPr>
          <w:spacing w:val="-5"/>
          <w:sz w:val="28"/>
          <w:szCs w:val="28"/>
        </w:rPr>
        <w:t xml:space="preserve">ный мир, человек (народ) и природное окружение, люди (народы) и </w:t>
      </w:r>
      <w:r w:rsidRPr="00023911">
        <w:rPr>
          <w:spacing w:val="-1"/>
          <w:sz w:val="28"/>
          <w:szCs w:val="28"/>
        </w:rPr>
        <w:t>их взаимодействия и т.п.</w:t>
      </w:r>
    </w:p>
    <w:p w:rsidR="00A6582F" w:rsidRPr="00023911" w:rsidRDefault="005E579D" w:rsidP="00891859">
      <w:pPr>
        <w:spacing w:line="360" w:lineRule="auto"/>
        <w:ind w:firstLine="709"/>
        <w:jc w:val="both"/>
        <w:rPr>
          <w:sz w:val="28"/>
          <w:szCs w:val="28"/>
        </w:rPr>
      </w:pPr>
      <w:r w:rsidRPr="00023911">
        <w:rPr>
          <w:spacing w:val="-6"/>
          <w:sz w:val="28"/>
          <w:szCs w:val="28"/>
        </w:rPr>
        <w:t>Я рассматриваю</w:t>
      </w:r>
      <w:r w:rsidR="00A6582F" w:rsidRPr="00023911">
        <w:rPr>
          <w:spacing w:val="-6"/>
          <w:sz w:val="28"/>
          <w:szCs w:val="28"/>
        </w:rPr>
        <w:t xml:space="preserve"> указанное направление </w:t>
      </w:r>
      <w:r w:rsidR="00A6582F" w:rsidRPr="00023911">
        <w:rPr>
          <w:spacing w:val="-2"/>
          <w:sz w:val="28"/>
          <w:szCs w:val="28"/>
        </w:rPr>
        <w:t xml:space="preserve"> в связи с природой родного края </w:t>
      </w:r>
      <w:r w:rsidR="00A6582F" w:rsidRPr="00023911">
        <w:rPr>
          <w:spacing w:val="-3"/>
          <w:sz w:val="28"/>
          <w:szCs w:val="28"/>
        </w:rPr>
        <w:t>и отношениями двух народов к ней. Важно было</w:t>
      </w:r>
      <w:r w:rsidR="00A6582F" w:rsidRPr="00023911">
        <w:rPr>
          <w:spacing w:val="-6"/>
          <w:sz w:val="28"/>
          <w:szCs w:val="28"/>
        </w:rPr>
        <w:t xml:space="preserve"> определить содержание природоведческой и народо</w:t>
      </w:r>
      <w:r w:rsidR="00A6582F" w:rsidRPr="00023911">
        <w:rPr>
          <w:spacing w:val="-6"/>
          <w:sz w:val="28"/>
          <w:szCs w:val="28"/>
        </w:rPr>
        <w:softHyphen/>
      </w:r>
      <w:r w:rsidR="00A6582F" w:rsidRPr="00023911">
        <w:rPr>
          <w:spacing w:val="-5"/>
          <w:sz w:val="28"/>
          <w:szCs w:val="28"/>
        </w:rPr>
        <w:t xml:space="preserve">ведческой работы, объем представлений, компоненты этнических </w:t>
      </w:r>
      <w:r w:rsidR="00A6582F" w:rsidRPr="00023911">
        <w:rPr>
          <w:spacing w:val="-6"/>
          <w:sz w:val="28"/>
          <w:szCs w:val="28"/>
        </w:rPr>
        <w:t>культур и последовательность их включения в педагогический про</w:t>
      </w:r>
      <w:r w:rsidR="00A6582F" w:rsidRPr="00023911">
        <w:rPr>
          <w:spacing w:val="-6"/>
          <w:sz w:val="28"/>
          <w:szCs w:val="28"/>
        </w:rPr>
        <w:softHyphen/>
        <w:t>цесс, выбрать приоритетные методы и организационные формы ра</w:t>
      </w:r>
      <w:r w:rsidR="00A6582F" w:rsidRPr="00023911">
        <w:rPr>
          <w:spacing w:val="-6"/>
          <w:sz w:val="28"/>
          <w:szCs w:val="28"/>
        </w:rPr>
        <w:softHyphen/>
      </w:r>
      <w:r w:rsidR="00A6582F" w:rsidRPr="00023911">
        <w:rPr>
          <w:spacing w:val="1"/>
          <w:sz w:val="28"/>
          <w:szCs w:val="28"/>
        </w:rPr>
        <w:t>боты в данном направлении.</w:t>
      </w:r>
    </w:p>
    <w:p w:rsidR="00A6582F" w:rsidRPr="00023911" w:rsidRDefault="00A6582F" w:rsidP="00891859">
      <w:pPr>
        <w:spacing w:line="360" w:lineRule="auto"/>
        <w:ind w:firstLine="709"/>
        <w:jc w:val="both"/>
        <w:rPr>
          <w:sz w:val="28"/>
          <w:szCs w:val="28"/>
        </w:rPr>
      </w:pPr>
      <w:r w:rsidRPr="00023911">
        <w:rPr>
          <w:spacing w:val="-6"/>
          <w:sz w:val="28"/>
          <w:szCs w:val="28"/>
        </w:rPr>
        <w:t>В дошкольной педагогике нет единого мнения о последователь</w:t>
      </w:r>
      <w:r w:rsidRPr="00023911">
        <w:rPr>
          <w:spacing w:val="-6"/>
          <w:sz w:val="28"/>
          <w:szCs w:val="28"/>
        </w:rPr>
        <w:softHyphen/>
        <w:t xml:space="preserve">ности организации работы по народоведению. Одни считают, что </w:t>
      </w:r>
      <w:r w:rsidRPr="00023911">
        <w:rPr>
          <w:spacing w:val="-4"/>
          <w:sz w:val="28"/>
          <w:szCs w:val="28"/>
        </w:rPr>
        <w:t xml:space="preserve">целесообразнее начинать с родной культуры, другие - с мировой, </w:t>
      </w:r>
      <w:r w:rsidRPr="00023911">
        <w:rPr>
          <w:spacing w:val="-1"/>
          <w:sz w:val="28"/>
          <w:szCs w:val="28"/>
        </w:rPr>
        <w:t>третьи - с несколькими этнокультурами одновременно и т.п.</w:t>
      </w:r>
    </w:p>
    <w:p w:rsidR="00A6582F" w:rsidRPr="00023911" w:rsidRDefault="005E579D" w:rsidP="00891859">
      <w:pPr>
        <w:spacing w:line="360" w:lineRule="auto"/>
        <w:ind w:firstLine="709"/>
        <w:jc w:val="both"/>
        <w:rPr>
          <w:sz w:val="28"/>
          <w:szCs w:val="28"/>
        </w:rPr>
      </w:pPr>
      <w:r w:rsidRPr="00023911">
        <w:rPr>
          <w:spacing w:val="-6"/>
          <w:sz w:val="28"/>
          <w:szCs w:val="28"/>
        </w:rPr>
        <w:t>Я разделяю</w:t>
      </w:r>
      <w:r w:rsidR="00A6582F" w:rsidRPr="00023911">
        <w:rPr>
          <w:spacing w:val="-6"/>
          <w:sz w:val="28"/>
          <w:szCs w:val="28"/>
        </w:rPr>
        <w:t xml:space="preserve"> точку зрения ученых, которые указывают, что в народоведении целесообразен краеведческий подход, главный прин</w:t>
      </w:r>
      <w:r w:rsidR="00A6582F" w:rsidRPr="00023911">
        <w:rPr>
          <w:spacing w:val="-6"/>
          <w:sz w:val="28"/>
          <w:szCs w:val="28"/>
        </w:rPr>
        <w:softHyphen/>
      </w:r>
      <w:r w:rsidR="00A6582F" w:rsidRPr="00023911">
        <w:rPr>
          <w:spacing w:val="-5"/>
          <w:sz w:val="28"/>
          <w:szCs w:val="28"/>
        </w:rPr>
        <w:t>цип которого - от близкого к далекому. Исходя из этого,</w:t>
      </w:r>
      <w:r w:rsidR="00A6582F" w:rsidRPr="00023911">
        <w:rPr>
          <w:spacing w:val="-6"/>
          <w:sz w:val="28"/>
          <w:szCs w:val="28"/>
        </w:rPr>
        <w:t xml:space="preserve"> имеет смысл начинать ра</w:t>
      </w:r>
      <w:r w:rsidR="00A6582F" w:rsidRPr="00023911">
        <w:rPr>
          <w:spacing w:val="-6"/>
          <w:sz w:val="28"/>
          <w:szCs w:val="28"/>
        </w:rPr>
        <w:softHyphen/>
        <w:t xml:space="preserve">боту с дошкольниками по народоведению с русской национальной </w:t>
      </w:r>
      <w:r w:rsidR="00A6582F" w:rsidRPr="00023911">
        <w:rPr>
          <w:spacing w:val="-1"/>
          <w:sz w:val="28"/>
          <w:szCs w:val="28"/>
        </w:rPr>
        <w:t xml:space="preserve">культуры как ведущей в регионе. При этом в образовательный </w:t>
      </w:r>
      <w:r w:rsidR="00A6582F" w:rsidRPr="00023911">
        <w:rPr>
          <w:spacing w:val="-5"/>
          <w:sz w:val="28"/>
          <w:szCs w:val="28"/>
        </w:rPr>
        <w:t>процесс могут быть включены, наряду с общеизвестными средства</w:t>
      </w:r>
      <w:r w:rsidR="00A6582F" w:rsidRPr="00023911">
        <w:rPr>
          <w:spacing w:val="-5"/>
          <w:sz w:val="28"/>
          <w:szCs w:val="28"/>
        </w:rPr>
        <w:softHyphen/>
      </w:r>
      <w:r w:rsidR="00A6582F" w:rsidRPr="00023911">
        <w:rPr>
          <w:spacing w:val="-8"/>
          <w:sz w:val="28"/>
          <w:szCs w:val="28"/>
        </w:rPr>
        <w:t>ми (предметы быта, игрушки, сказки, игры, песни, танцы и др.), нетра</w:t>
      </w:r>
      <w:r w:rsidR="00A6582F" w:rsidRPr="00023911">
        <w:rPr>
          <w:spacing w:val="-8"/>
          <w:sz w:val="28"/>
          <w:szCs w:val="28"/>
        </w:rPr>
        <w:softHyphen/>
      </w:r>
      <w:r w:rsidR="00A6582F" w:rsidRPr="00023911">
        <w:rPr>
          <w:spacing w:val="-5"/>
          <w:sz w:val="28"/>
          <w:szCs w:val="28"/>
        </w:rPr>
        <w:t>диционные - народный календарь, мифология</w:t>
      </w:r>
      <w:r w:rsidR="00DC1F42">
        <w:rPr>
          <w:spacing w:val="-5"/>
          <w:sz w:val="28"/>
          <w:szCs w:val="28"/>
        </w:rPr>
        <w:t xml:space="preserve">, а </w:t>
      </w:r>
      <w:proofErr w:type="gramStart"/>
      <w:r w:rsidR="00DC1F42">
        <w:rPr>
          <w:spacing w:val="-5"/>
          <w:sz w:val="28"/>
          <w:szCs w:val="28"/>
        </w:rPr>
        <w:t>так же</w:t>
      </w:r>
      <w:proofErr w:type="gramEnd"/>
      <w:r w:rsidR="00DC1F42">
        <w:rPr>
          <w:spacing w:val="-5"/>
          <w:sz w:val="28"/>
          <w:szCs w:val="28"/>
        </w:rPr>
        <w:t xml:space="preserve"> современные информационно-коммуникационные технологии</w:t>
      </w:r>
      <w:r w:rsidR="00A6582F" w:rsidRPr="00023911">
        <w:rPr>
          <w:spacing w:val="-5"/>
          <w:sz w:val="28"/>
          <w:szCs w:val="28"/>
        </w:rPr>
        <w:t xml:space="preserve">. Это способствует </w:t>
      </w:r>
      <w:r w:rsidR="00A6582F" w:rsidRPr="00023911">
        <w:rPr>
          <w:spacing w:val="-3"/>
          <w:sz w:val="28"/>
          <w:szCs w:val="28"/>
        </w:rPr>
        <w:t xml:space="preserve">расширению и углублению представления о культуре народа, его </w:t>
      </w:r>
      <w:r w:rsidR="00A6582F" w:rsidRPr="00023911">
        <w:rPr>
          <w:spacing w:val="-5"/>
          <w:sz w:val="28"/>
          <w:szCs w:val="28"/>
        </w:rPr>
        <w:t xml:space="preserve">быте, традиционных видах деятельности, поможет ребенку развести </w:t>
      </w:r>
      <w:r w:rsidR="00A6582F" w:rsidRPr="00023911">
        <w:rPr>
          <w:spacing w:val="-7"/>
          <w:sz w:val="28"/>
          <w:szCs w:val="28"/>
        </w:rPr>
        <w:t xml:space="preserve">и воспринять реальный и вымышленный мир, усвоить нравственные, </w:t>
      </w:r>
      <w:r w:rsidR="00A6582F" w:rsidRPr="00023911">
        <w:rPr>
          <w:spacing w:val="-5"/>
          <w:sz w:val="28"/>
          <w:szCs w:val="28"/>
        </w:rPr>
        <w:t>моральные, экологические правила поведения человека в окружаю</w:t>
      </w:r>
      <w:r w:rsidR="00A6582F" w:rsidRPr="00023911">
        <w:rPr>
          <w:spacing w:val="-5"/>
          <w:sz w:val="28"/>
          <w:szCs w:val="28"/>
        </w:rPr>
        <w:softHyphen/>
      </w:r>
      <w:r w:rsidR="00A6582F" w:rsidRPr="00023911">
        <w:rPr>
          <w:spacing w:val="-1"/>
          <w:sz w:val="28"/>
          <w:szCs w:val="28"/>
        </w:rPr>
        <w:t>щей среде и т.п.</w:t>
      </w:r>
    </w:p>
    <w:p w:rsidR="00A6582F" w:rsidRPr="00023911" w:rsidRDefault="00A6582F" w:rsidP="00891859">
      <w:pPr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023911">
        <w:rPr>
          <w:spacing w:val="-6"/>
          <w:sz w:val="28"/>
          <w:szCs w:val="28"/>
        </w:rPr>
        <w:t xml:space="preserve">Из всего многообразия региональных этнокультур в ходе </w:t>
      </w:r>
      <w:r w:rsidR="005E579D" w:rsidRPr="00023911">
        <w:rPr>
          <w:spacing w:val="-6"/>
          <w:sz w:val="28"/>
          <w:szCs w:val="28"/>
        </w:rPr>
        <w:t>работы</w:t>
      </w:r>
      <w:r w:rsidRPr="00023911">
        <w:rPr>
          <w:spacing w:val="-5"/>
          <w:sz w:val="28"/>
          <w:szCs w:val="28"/>
        </w:rPr>
        <w:t xml:space="preserve"> активно использовались элементы русской </w:t>
      </w:r>
      <w:r w:rsidR="005E579D" w:rsidRPr="00023911">
        <w:rPr>
          <w:spacing w:val="-4"/>
          <w:sz w:val="28"/>
          <w:szCs w:val="28"/>
        </w:rPr>
        <w:t>культуры</w:t>
      </w:r>
      <w:r w:rsidR="00DA5AF3" w:rsidRPr="00023911">
        <w:rPr>
          <w:spacing w:val="-4"/>
          <w:sz w:val="28"/>
          <w:szCs w:val="28"/>
        </w:rPr>
        <w:t xml:space="preserve"> и культуры малочисленных народов (</w:t>
      </w:r>
      <w:proofErr w:type="spellStart"/>
      <w:r w:rsidR="00DA5AF3" w:rsidRPr="00023911">
        <w:rPr>
          <w:spacing w:val="-4"/>
          <w:sz w:val="28"/>
          <w:szCs w:val="28"/>
        </w:rPr>
        <w:t>хантов</w:t>
      </w:r>
      <w:proofErr w:type="spellEnd"/>
      <w:r w:rsidR="00DC1F42">
        <w:rPr>
          <w:spacing w:val="-4"/>
          <w:sz w:val="28"/>
          <w:szCs w:val="28"/>
        </w:rPr>
        <w:t>, манси</w:t>
      </w:r>
      <w:r w:rsidR="00DA5AF3" w:rsidRPr="00023911">
        <w:rPr>
          <w:spacing w:val="-4"/>
          <w:sz w:val="28"/>
          <w:szCs w:val="28"/>
        </w:rPr>
        <w:t xml:space="preserve"> и лесных ненцев)</w:t>
      </w:r>
      <w:r w:rsidR="00F86CCD">
        <w:rPr>
          <w:spacing w:val="-4"/>
          <w:sz w:val="28"/>
          <w:szCs w:val="28"/>
        </w:rPr>
        <w:t>. Выбор данных</w:t>
      </w:r>
      <w:r w:rsidRPr="00023911">
        <w:rPr>
          <w:spacing w:val="-4"/>
          <w:sz w:val="28"/>
          <w:szCs w:val="28"/>
        </w:rPr>
        <w:t xml:space="preserve"> этнокультур</w:t>
      </w:r>
      <w:r w:rsidR="00F86CCD">
        <w:rPr>
          <w:spacing w:val="-4"/>
          <w:sz w:val="28"/>
          <w:szCs w:val="28"/>
        </w:rPr>
        <w:t xml:space="preserve"> обусловлен</w:t>
      </w:r>
      <w:r w:rsidR="00F86CCD">
        <w:rPr>
          <w:spacing w:val="-6"/>
          <w:sz w:val="28"/>
          <w:szCs w:val="28"/>
        </w:rPr>
        <w:t xml:space="preserve"> принципом</w:t>
      </w:r>
      <w:r w:rsidRPr="00023911">
        <w:rPr>
          <w:spacing w:val="-6"/>
          <w:sz w:val="28"/>
          <w:szCs w:val="28"/>
        </w:rPr>
        <w:t xml:space="preserve"> противоположности,</w:t>
      </w:r>
      <w:r w:rsidR="00F86CCD">
        <w:rPr>
          <w:spacing w:val="-6"/>
          <w:sz w:val="28"/>
          <w:szCs w:val="28"/>
        </w:rPr>
        <w:t xml:space="preserve"> </w:t>
      </w:r>
      <w:r w:rsidR="005E579D" w:rsidRPr="00023911">
        <w:rPr>
          <w:spacing w:val="-6"/>
          <w:sz w:val="28"/>
          <w:szCs w:val="28"/>
        </w:rPr>
        <w:t>я</w:t>
      </w:r>
      <w:r w:rsidR="00F86CCD">
        <w:rPr>
          <w:spacing w:val="-6"/>
          <w:sz w:val="28"/>
          <w:szCs w:val="28"/>
        </w:rPr>
        <w:t xml:space="preserve"> считаю</w:t>
      </w:r>
      <w:r w:rsidR="005E579D" w:rsidRPr="00023911">
        <w:rPr>
          <w:spacing w:val="-6"/>
          <w:sz w:val="28"/>
          <w:szCs w:val="28"/>
        </w:rPr>
        <w:t>,</w:t>
      </w:r>
      <w:r w:rsidRPr="00023911">
        <w:rPr>
          <w:spacing w:val="-6"/>
          <w:sz w:val="28"/>
          <w:szCs w:val="28"/>
        </w:rPr>
        <w:t xml:space="preserve"> что внешняя разность</w:t>
      </w:r>
      <w:r w:rsidR="00F86CCD">
        <w:rPr>
          <w:spacing w:val="-3"/>
          <w:sz w:val="28"/>
          <w:szCs w:val="28"/>
        </w:rPr>
        <w:t xml:space="preserve"> позволит детям</w:t>
      </w:r>
      <w:r w:rsidRPr="00023911">
        <w:rPr>
          <w:spacing w:val="-3"/>
          <w:sz w:val="28"/>
          <w:szCs w:val="28"/>
        </w:rPr>
        <w:t xml:space="preserve"> </w:t>
      </w:r>
      <w:r w:rsidRPr="00023911">
        <w:rPr>
          <w:spacing w:val="-3"/>
          <w:sz w:val="28"/>
          <w:szCs w:val="28"/>
        </w:rPr>
        <w:lastRenderedPageBreak/>
        <w:t xml:space="preserve">легко вычленить </w:t>
      </w:r>
      <w:r w:rsidRPr="00023911">
        <w:rPr>
          <w:spacing w:val="3"/>
          <w:sz w:val="28"/>
          <w:szCs w:val="28"/>
        </w:rPr>
        <w:t>и понять межкультурные комп</w:t>
      </w:r>
      <w:r w:rsidR="00F86CCD">
        <w:rPr>
          <w:spacing w:val="3"/>
          <w:sz w:val="28"/>
          <w:szCs w:val="28"/>
        </w:rPr>
        <w:t xml:space="preserve">оненты. Ведущим методом работы </w:t>
      </w:r>
      <w:r w:rsidRPr="00023911">
        <w:rPr>
          <w:spacing w:val="3"/>
          <w:sz w:val="28"/>
          <w:szCs w:val="28"/>
        </w:rPr>
        <w:t xml:space="preserve"> </w:t>
      </w:r>
      <w:r w:rsidR="00D00341">
        <w:rPr>
          <w:spacing w:val="4"/>
          <w:sz w:val="28"/>
          <w:szCs w:val="28"/>
        </w:rPr>
        <w:t>по народоведению</w:t>
      </w:r>
      <w:r w:rsidRPr="00023911">
        <w:rPr>
          <w:spacing w:val="4"/>
          <w:sz w:val="28"/>
          <w:szCs w:val="28"/>
        </w:rPr>
        <w:t xml:space="preserve"> был выбран метод сравнения: снач</w:t>
      </w:r>
      <w:r w:rsidR="00D00341">
        <w:rPr>
          <w:spacing w:val="4"/>
          <w:sz w:val="28"/>
          <w:szCs w:val="28"/>
        </w:rPr>
        <w:t>ала уг</w:t>
      </w:r>
      <w:r w:rsidR="00D00341">
        <w:rPr>
          <w:spacing w:val="4"/>
          <w:sz w:val="28"/>
          <w:szCs w:val="28"/>
        </w:rPr>
        <w:softHyphen/>
        <w:t>лубленно изучается</w:t>
      </w:r>
      <w:r w:rsidRPr="00023911">
        <w:rPr>
          <w:spacing w:val="4"/>
          <w:sz w:val="28"/>
          <w:szCs w:val="28"/>
        </w:rPr>
        <w:t xml:space="preserve"> русская народная культура, затем </w:t>
      </w:r>
      <w:r w:rsidR="005E579D" w:rsidRPr="00023911">
        <w:rPr>
          <w:spacing w:val="4"/>
          <w:sz w:val="28"/>
          <w:szCs w:val="28"/>
        </w:rPr>
        <w:t>культура малочисленных народов</w:t>
      </w:r>
      <w:r w:rsidRPr="00023911">
        <w:rPr>
          <w:spacing w:val="6"/>
          <w:sz w:val="28"/>
          <w:szCs w:val="28"/>
        </w:rPr>
        <w:t xml:space="preserve">, а потом элементы этих культур сравниваются </w:t>
      </w:r>
      <w:r w:rsidRPr="00023911">
        <w:rPr>
          <w:spacing w:val="4"/>
          <w:sz w:val="28"/>
          <w:szCs w:val="28"/>
        </w:rPr>
        <w:t>между собой</w:t>
      </w:r>
      <w:r w:rsidR="00D00341">
        <w:rPr>
          <w:spacing w:val="4"/>
          <w:sz w:val="28"/>
          <w:szCs w:val="28"/>
        </w:rPr>
        <w:t>, отмечается сходство и различия</w:t>
      </w:r>
      <w:r w:rsidRPr="00023911">
        <w:rPr>
          <w:spacing w:val="4"/>
          <w:sz w:val="28"/>
          <w:szCs w:val="28"/>
        </w:rPr>
        <w:t xml:space="preserve">. Особое внимание </w:t>
      </w:r>
      <w:r w:rsidR="00120A58" w:rsidRPr="00023911">
        <w:rPr>
          <w:spacing w:val="7"/>
          <w:sz w:val="28"/>
          <w:szCs w:val="28"/>
        </w:rPr>
        <w:t>уделялось</w:t>
      </w:r>
      <w:r w:rsidRPr="00023911">
        <w:rPr>
          <w:spacing w:val="7"/>
          <w:sz w:val="28"/>
          <w:szCs w:val="28"/>
        </w:rPr>
        <w:t xml:space="preserve"> выбору природных объектов в </w:t>
      </w:r>
      <w:r w:rsidRPr="00023911">
        <w:rPr>
          <w:spacing w:val="6"/>
          <w:sz w:val="28"/>
          <w:szCs w:val="28"/>
        </w:rPr>
        <w:t>связи с народоведением, отношению этих народов к объектам</w:t>
      </w:r>
      <w:r w:rsidR="00D00341">
        <w:rPr>
          <w:spacing w:val="6"/>
          <w:sz w:val="28"/>
          <w:szCs w:val="28"/>
        </w:rPr>
        <w:t xml:space="preserve"> и явлениям</w:t>
      </w:r>
      <w:r w:rsidRPr="00023911">
        <w:rPr>
          <w:spacing w:val="6"/>
          <w:sz w:val="28"/>
          <w:szCs w:val="28"/>
        </w:rPr>
        <w:t xml:space="preserve"> жи</w:t>
      </w:r>
      <w:r w:rsidRPr="00023911">
        <w:rPr>
          <w:spacing w:val="6"/>
          <w:sz w:val="28"/>
          <w:szCs w:val="28"/>
        </w:rPr>
        <w:softHyphen/>
      </w:r>
      <w:r w:rsidR="00D00341">
        <w:rPr>
          <w:spacing w:val="1"/>
          <w:sz w:val="28"/>
          <w:szCs w:val="28"/>
        </w:rPr>
        <w:t>вой и неживой природы</w:t>
      </w:r>
      <w:r w:rsidRPr="00023911">
        <w:rPr>
          <w:spacing w:val="1"/>
          <w:sz w:val="28"/>
          <w:szCs w:val="28"/>
        </w:rPr>
        <w:t xml:space="preserve">. </w:t>
      </w:r>
      <w:r w:rsidRPr="00023911">
        <w:rPr>
          <w:spacing w:val="5"/>
          <w:sz w:val="28"/>
          <w:szCs w:val="28"/>
        </w:rPr>
        <w:t>Была выстроена педагогическая система, продумано использование наи</w:t>
      </w:r>
      <w:r w:rsidRPr="00023911">
        <w:rPr>
          <w:spacing w:val="5"/>
          <w:sz w:val="28"/>
          <w:szCs w:val="28"/>
        </w:rPr>
        <w:softHyphen/>
        <w:t>более интересных объектов и явлений природы,</w:t>
      </w:r>
      <w:r w:rsidR="00DA5AF3" w:rsidRPr="00023911">
        <w:rPr>
          <w:spacing w:val="5"/>
          <w:sz w:val="28"/>
          <w:szCs w:val="28"/>
        </w:rPr>
        <w:t xml:space="preserve"> топонимики региона,</w:t>
      </w:r>
      <w:r w:rsidRPr="00023911">
        <w:rPr>
          <w:spacing w:val="5"/>
          <w:sz w:val="28"/>
          <w:szCs w:val="28"/>
        </w:rPr>
        <w:t xml:space="preserve"> художественного </w:t>
      </w:r>
      <w:r w:rsidRPr="00023911">
        <w:rPr>
          <w:spacing w:val="4"/>
          <w:sz w:val="28"/>
          <w:szCs w:val="28"/>
        </w:rPr>
        <w:t>слова (сказок, стихов, произведений устного народного творчества)</w:t>
      </w:r>
      <w:r w:rsidR="00120A58" w:rsidRPr="00023911">
        <w:rPr>
          <w:spacing w:val="4"/>
          <w:sz w:val="28"/>
          <w:szCs w:val="28"/>
        </w:rPr>
        <w:t xml:space="preserve"> обоих народов</w:t>
      </w:r>
      <w:r w:rsidR="00120A58" w:rsidRPr="00023911">
        <w:rPr>
          <w:spacing w:val="2"/>
          <w:sz w:val="28"/>
          <w:szCs w:val="28"/>
        </w:rPr>
        <w:t>, предметов</w:t>
      </w:r>
      <w:r w:rsidRPr="00023911">
        <w:rPr>
          <w:spacing w:val="2"/>
          <w:sz w:val="28"/>
          <w:szCs w:val="28"/>
        </w:rPr>
        <w:t xml:space="preserve"> декоративно-приклад</w:t>
      </w:r>
      <w:r w:rsidRPr="00023911">
        <w:rPr>
          <w:spacing w:val="2"/>
          <w:sz w:val="28"/>
          <w:szCs w:val="28"/>
        </w:rPr>
        <w:softHyphen/>
      </w:r>
      <w:r w:rsidRPr="00023911">
        <w:rPr>
          <w:spacing w:val="3"/>
          <w:sz w:val="28"/>
          <w:szCs w:val="28"/>
        </w:rPr>
        <w:t xml:space="preserve">ного искусства и быта, народных игр и игрушек. Работа проводилась </w:t>
      </w:r>
      <w:r w:rsidR="00E84CAC">
        <w:rPr>
          <w:spacing w:val="5"/>
          <w:sz w:val="28"/>
          <w:szCs w:val="28"/>
        </w:rPr>
        <w:t>в ходе непосредственно организованной деятельности, в образовательной деятельности в ходе режимных моментов</w:t>
      </w:r>
      <w:r w:rsidRPr="00023911">
        <w:rPr>
          <w:spacing w:val="3"/>
          <w:sz w:val="28"/>
          <w:szCs w:val="28"/>
        </w:rPr>
        <w:t xml:space="preserve">, </w:t>
      </w:r>
      <w:r w:rsidR="00E84CAC">
        <w:rPr>
          <w:spacing w:val="3"/>
          <w:sz w:val="28"/>
          <w:szCs w:val="28"/>
        </w:rPr>
        <w:t xml:space="preserve">создавались условия для </w:t>
      </w:r>
      <w:r w:rsidRPr="00023911">
        <w:rPr>
          <w:spacing w:val="3"/>
          <w:sz w:val="28"/>
          <w:szCs w:val="28"/>
        </w:rPr>
        <w:t xml:space="preserve">самостоятельной деятельности дошкольников. </w:t>
      </w:r>
      <w:r w:rsidRPr="00023911">
        <w:rPr>
          <w:spacing w:val="4"/>
          <w:sz w:val="28"/>
          <w:szCs w:val="28"/>
        </w:rPr>
        <w:t>Составляющие этнокультур (межкультурные ком</w:t>
      </w:r>
      <w:r w:rsidRPr="00023911">
        <w:rPr>
          <w:spacing w:val="4"/>
          <w:sz w:val="28"/>
          <w:szCs w:val="28"/>
        </w:rPr>
        <w:softHyphen/>
      </w:r>
      <w:r w:rsidRPr="00023911">
        <w:rPr>
          <w:spacing w:val="7"/>
          <w:sz w:val="28"/>
          <w:szCs w:val="28"/>
        </w:rPr>
        <w:t>поненты) выделялись в соответствии с рекомендациями програм</w:t>
      </w:r>
      <w:r w:rsidRPr="00023911">
        <w:rPr>
          <w:spacing w:val="7"/>
          <w:sz w:val="28"/>
          <w:szCs w:val="28"/>
        </w:rPr>
        <w:softHyphen/>
      </w:r>
      <w:r w:rsidRPr="00023911">
        <w:rPr>
          <w:spacing w:val="3"/>
          <w:sz w:val="28"/>
          <w:szCs w:val="28"/>
        </w:rPr>
        <w:t>мы «С чего начинается Родина»</w:t>
      </w:r>
      <w:r w:rsidR="00DA5AF3" w:rsidRPr="00023911">
        <w:rPr>
          <w:spacing w:val="3"/>
          <w:sz w:val="28"/>
          <w:szCs w:val="28"/>
        </w:rPr>
        <w:t xml:space="preserve"> под научным руко</w:t>
      </w:r>
      <w:r w:rsidR="00390884">
        <w:rPr>
          <w:spacing w:val="3"/>
          <w:sz w:val="28"/>
          <w:szCs w:val="28"/>
        </w:rPr>
        <w:t xml:space="preserve">водством З.Н. </w:t>
      </w:r>
      <w:proofErr w:type="spellStart"/>
      <w:r w:rsidR="00390884">
        <w:rPr>
          <w:spacing w:val="3"/>
          <w:sz w:val="28"/>
          <w:szCs w:val="28"/>
        </w:rPr>
        <w:t>Ажермачевой</w:t>
      </w:r>
      <w:bookmarkStart w:id="0" w:name="_GoBack"/>
      <w:bookmarkEnd w:id="0"/>
      <w:proofErr w:type="spellEnd"/>
      <w:r w:rsidRPr="00023911">
        <w:rPr>
          <w:spacing w:val="3"/>
          <w:sz w:val="28"/>
          <w:szCs w:val="28"/>
        </w:rPr>
        <w:t>, народоведческая работа по озна</w:t>
      </w:r>
      <w:r w:rsidRPr="00023911">
        <w:rPr>
          <w:spacing w:val="3"/>
          <w:sz w:val="28"/>
          <w:szCs w:val="28"/>
        </w:rPr>
        <w:softHyphen/>
        <w:t>комлению с каждой этнокультурой осуществлялось по единому пла</w:t>
      </w:r>
      <w:r w:rsidRPr="00023911">
        <w:rPr>
          <w:spacing w:val="3"/>
          <w:sz w:val="28"/>
          <w:szCs w:val="28"/>
        </w:rPr>
        <w:softHyphen/>
      </w:r>
      <w:r w:rsidR="00120A58" w:rsidRPr="00023911">
        <w:rPr>
          <w:spacing w:val="4"/>
          <w:sz w:val="28"/>
          <w:szCs w:val="28"/>
        </w:rPr>
        <w:t>ну. Это, на мой</w:t>
      </w:r>
      <w:r w:rsidRPr="00023911">
        <w:rPr>
          <w:spacing w:val="4"/>
          <w:sz w:val="28"/>
          <w:szCs w:val="28"/>
        </w:rPr>
        <w:t xml:space="preserve"> взгляд, позволило, с одной стороны, формировать у детей с дошкольного возраста национальное сознание, а с другой стороны, приобщать их к восприятию людей другой культуры, дру</w:t>
      </w:r>
      <w:r w:rsidRPr="00023911">
        <w:rPr>
          <w:spacing w:val="4"/>
          <w:sz w:val="28"/>
          <w:szCs w:val="28"/>
        </w:rPr>
        <w:softHyphen/>
        <w:t xml:space="preserve">гих традиций, выделяя в разных культурах существенные отличия и одновременно находить в них черты общечеловеческих ценностей </w:t>
      </w:r>
      <w:r w:rsidRPr="00023911">
        <w:rPr>
          <w:spacing w:val="3"/>
          <w:sz w:val="28"/>
          <w:szCs w:val="28"/>
        </w:rPr>
        <w:t>(заботу о близких, родных, доброжелательность, гостеприимство, со</w:t>
      </w:r>
      <w:r w:rsidRPr="00023911">
        <w:rPr>
          <w:spacing w:val="3"/>
          <w:sz w:val="28"/>
          <w:szCs w:val="28"/>
        </w:rPr>
        <w:softHyphen/>
      </w:r>
      <w:r w:rsidRPr="00023911">
        <w:rPr>
          <w:spacing w:val="5"/>
          <w:sz w:val="28"/>
          <w:szCs w:val="28"/>
        </w:rPr>
        <w:t xml:space="preserve">блюдение нравственных норм и правил, любовь и т.п.). Практика показала, </w:t>
      </w:r>
      <w:r w:rsidRPr="00023911">
        <w:rPr>
          <w:spacing w:val="7"/>
          <w:sz w:val="28"/>
          <w:szCs w:val="28"/>
        </w:rPr>
        <w:t>что систематическая работа по</w:t>
      </w:r>
      <w:r w:rsidR="00E84CAC">
        <w:rPr>
          <w:spacing w:val="7"/>
          <w:sz w:val="28"/>
          <w:szCs w:val="28"/>
        </w:rPr>
        <w:t xml:space="preserve"> народоведению </w:t>
      </w:r>
      <w:r w:rsidRPr="00023911">
        <w:rPr>
          <w:spacing w:val="6"/>
          <w:sz w:val="28"/>
          <w:szCs w:val="28"/>
        </w:rPr>
        <w:t>вызывает у старших дошкольников интерес к познанию этнокультур.</w:t>
      </w:r>
      <w:r w:rsidR="00120A58" w:rsidRPr="00023911">
        <w:rPr>
          <w:spacing w:val="6"/>
          <w:sz w:val="28"/>
          <w:szCs w:val="28"/>
        </w:rPr>
        <w:t xml:space="preserve"> И мне очень хочется верить, что дети научатся самому главному: осозна</w:t>
      </w:r>
      <w:r w:rsidR="00C87517" w:rsidRPr="00023911">
        <w:rPr>
          <w:spacing w:val="6"/>
          <w:sz w:val="28"/>
          <w:szCs w:val="28"/>
        </w:rPr>
        <w:t>ва</w:t>
      </w:r>
      <w:r w:rsidR="00120A58" w:rsidRPr="00023911">
        <w:rPr>
          <w:spacing w:val="6"/>
          <w:sz w:val="28"/>
          <w:szCs w:val="28"/>
        </w:rPr>
        <w:t>ть себя носителем национальной культуры</w:t>
      </w:r>
      <w:r w:rsidR="00823CE7" w:rsidRPr="00023911">
        <w:rPr>
          <w:spacing w:val="6"/>
          <w:sz w:val="28"/>
          <w:szCs w:val="28"/>
        </w:rPr>
        <w:t>, призна</w:t>
      </w:r>
      <w:r w:rsidR="00C87517" w:rsidRPr="00023911">
        <w:rPr>
          <w:spacing w:val="6"/>
          <w:sz w:val="28"/>
          <w:szCs w:val="28"/>
        </w:rPr>
        <w:t>ва</w:t>
      </w:r>
      <w:r w:rsidR="00823CE7" w:rsidRPr="00023911">
        <w:rPr>
          <w:spacing w:val="6"/>
          <w:sz w:val="28"/>
          <w:szCs w:val="28"/>
        </w:rPr>
        <w:t>ть</w:t>
      </w:r>
      <w:r w:rsidR="00C87517" w:rsidRPr="00023911">
        <w:rPr>
          <w:spacing w:val="6"/>
          <w:sz w:val="28"/>
          <w:szCs w:val="28"/>
        </w:rPr>
        <w:t xml:space="preserve"> и принима</w:t>
      </w:r>
      <w:r w:rsidR="00823CE7" w:rsidRPr="00023911">
        <w:rPr>
          <w:spacing w:val="6"/>
          <w:sz w:val="28"/>
          <w:szCs w:val="28"/>
        </w:rPr>
        <w:t>ть право каждого челове</w:t>
      </w:r>
      <w:r w:rsidR="00E84CAC">
        <w:rPr>
          <w:spacing w:val="6"/>
          <w:sz w:val="28"/>
          <w:szCs w:val="28"/>
        </w:rPr>
        <w:t>ка быть равным, но другим</w:t>
      </w:r>
      <w:r w:rsidR="00823CE7" w:rsidRPr="00023911">
        <w:rPr>
          <w:spacing w:val="6"/>
          <w:sz w:val="28"/>
          <w:szCs w:val="28"/>
        </w:rPr>
        <w:t>.</w:t>
      </w:r>
    </w:p>
    <w:p w:rsidR="00A6582F" w:rsidRPr="00023911" w:rsidRDefault="00A6582F" w:rsidP="00A46503">
      <w:pPr>
        <w:spacing w:line="360" w:lineRule="auto"/>
        <w:jc w:val="both"/>
        <w:rPr>
          <w:spacing w:val="6"/>
          <w:sz w:val="28"/>
          <w:szCs w:val="28"/>
        </w:rPr>
      </w:pPr>
    </w:p>
    <w:sectPr w:rsidR="00A6582F" w:rsidRPr="00023911" w:rsidSect="00891859">
      <w:pgSz w:w="11909" w:h="16834"/>
      <w:pgMar w:top="1134" w:right="1134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520A7"/>
    <w:rsid w:val="00023911"/>
    <w:rsid w:val="0003559D"/>
    <w:rsid w:val="0007508A"/>
    <w:rsid w:val="00120A58"/>
    <w:rsid w:val="00386A0C"/>
    <w:rsid w:val="00390884"/>
    <w:rsid w:val="00391BF9"/>
    <w:rsid w:val="003E6A37"/>
    <w:rsid w:val="005039C8"/>
    <w:rsid w:val="005D0A32"/>
    <w:rsid w:val="005D1338"/>
    <w:rsid w:val="005E579D"/>
    <w:rsid w:val="00712635"/>
    <w:rsid w:val="007A051A"/>
    <w:rsid w:val="00823CE7"/>
    <w:rsid w:val="00891859"/>
    <w:rsid w:val="00971BC5"/>
    <w:rsid w:val="00A46503"/>
    <w:rsid w:val="00A6582F"/>
    <w:rsid w:val="00AD56D5"/>
    <w:rsid w:val="00AE1611"/>
    <w:rsid w:val="00B520A7"/>
    <w:rsid w:val="00B927DF"/>
    <w:rsid w:val="00C3089D"/>
    <w:rsid w:val="00C87517"/>
    <w:rsid w:val="00D00341"/>
    <w:rsid w:val="00D06EE2"/>
    <w:rsid w:val="00D843AA"/>
    <w:rsid w:val="00DA431F"/>
    <w:rsid w:val="00DA5AF3"/>
    <w:rsid w:val="00DC1F42"/>
    <w:rsid w:val="00E84CAC"/>
    <w:rsid w:val="00EC5F15"/>
    <w:rsid w:val="00ED03F5"/>
    <w:rsid w:val="00F86CCD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256AEF-C790-400F-B666-0D36A4D2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C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750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7508A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2A92-E870-4EC9-94AF-E41E7DD0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Urich1</dc:creator>
  <cp:lastModifiedBy>DeadStar</cp:lastModifiedBy>
  <cp:revision>11</cp:revision>
  <dcterms:created xsi:type="dcterms:W3CDTF">2010-11-12T07:19:00Z</dcterms:created>
  <dcterms:modified xsi:type="dcterms:W3CDTF">2017-01-27T07:43:00Z</dcterms:modified>
</cp:coreProperties>
</file>